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C2" w:rsidRDefault="004E350F">
      <w:r>
        <w:rPr>
          <w:noProof/>
        </w:rPr>
        <w:pict>
          <v:rect id="_x0000_s1026" style="position:absolute;margin-left:-74.25pt;margin-top:-1in;width:613.5pt;height:791.25pt;z-index:251605964">
            <v:fill opacity="55706f"/>
            <v:textbox style="mso-next-textbox:#_x0000_s1026">
              <w:txbxContent>
                <w:p w:rsidR="00AD6440" w:rsidRPr="00496309" w:rsidRDefault="00AD6440" w:rsidP="00B85CB4">
                  <w:pPr>
                    <w:spacing w:after="0"/>
                    <w:ind w:left="851" w:right="771"/>
                    <w:jc w:val="center"/>
                    <w:rPr>
                      <w:b/>
                      <w:noProof/>
                      <w:sz w:val="56"/>
                      <w:szCs w:val="56"/>
                      <w:lang w:eastAsia="cs-CZ"/>
                    </w:rPr>
                  </w:pPr>
                </w:p>
                <w:p w:rsidR="00A85B06" w:rsidRPr="006E3ADA" w:rsidRDefault="00A85B06" w:rsidP="00E05312">
                  <w:pPr>
                    <w:spacing w:before="240" w:after="480"/>
                    <w:ind w:left="851" w:right="771"/>
                    <w:jc w:val="center"/>
                    <w:rPr>
                      <w:b/>
                      <w:noProof/>
                      <w:sz w:val="84"/>
                      <w:szCs w:val="84"/>
                      <w:lang w:eastAsia="cs-CZ"/>
                    </w:rPr>
                  </w:pPr>
                  <w:r w:rsidRPr="006E3ADA">
                    <w:rPr>
                      <w:b/>
                      <w:noProof/>
                      <w:sz w:val="84"/>
                      <w:szCs w:val="84"/>
                      <w:lang w:eastAsia="cs-CZ"/>
                    </w:rPr>
                    <w:t>SPORTCENTRUM Uhříněves</w:t>
                  </w:r>
                </w:p>
                <w:p w:rsidR="00A85B06" w:rsidRPr="0083107F" w:rsidRDefault="00A85B06" w:rsidP="00E05312">
                  <w:pPr>
                    <w:spacing w:before="240" w:after="480"/>
                    <w:ind w:left="851" w:right="771"/>
                    <w:jc w:val="center"/>
                    <w:rPr>
                      <w:sz w:val="40"/>
                      <w:szCs w:val="40"/>
                    </w:rPr>
                  </w:pPr>
                  <w:r w:rsidRPr="0083107F">
                    <w:rPr>
                      <w:sz w:val="40"/>
                      <w:szCs w:val="40"/>
                    </w:rPr>
                    <w:t xml:space="preserve">vás tímto srdečně zve na </w:t>
                  </w:r>
                </w:p>
                <w:p w:rsidR="00901A5D" w:rsidRPr="00D73D62" w:rsidRDefault="00C24F5C" w:rsidP="00E05312">
                  <w:pPr>
                    <w:spacing w:after="480"/>
                    <w:ind w:left="851" w:right="771"/>
                    <w:jc w:val="center"/>
                    <w:rPr>
                      <w:b/>
                      <w:color w:val="C00000"/>
                      <w:sz w:val="80"/>
                      <w:szCs w:val="80"/>
                    </w:rPr>
                  </w:pPr>
                  <w:r w:rsidRPr="00D73D62">
                    <w:rPr>
                      <w:b/>
                      <w:color w:val="C00000"/>
                      <w:sz w:val="84"/>
                      <w:szCs w:val="84"/>
                    </w:rPr>
                    <w:t>badmintonový turnaj</w:t>
                  </w:r>
                  <w:r w:rsidR="00EA0629" w:rsidRPr="00D73D62">
                    <w:rPr>
                      <w:b/>
                      <w:color w:val="C00000"/>
                      <w:sz w:val="84"/>
                      <w:szCs w:val="84"/>
                    </w:rPr>
                    <w:t xml:space="preserve"> </w:t>
                  </w:r>
                  <w:r w:rsidR="00237742" w:rsidRPr="00D73D62">
                    <w:rPr>
                      <w:b/>
                      <w:color w:val="C00000"/>
                      <w:sz w:val="84"/>
                      <w:szCs w:val="84"/>
                    </w:rPr>
                    <w:t>čtyřher</w:t>
                  </w:r>
                  <w:r w:rsidR="00EA0629" w:rsidRPr="00D73D62">
                    <w:rPr>
                      <w:b/>
                      <w:sz w:val="40"/>
                      <w:szCs w:val="40"/>
                    </w:rPr>
                    <w:t>,</w:t>
                  </w:r>
                </w:p>
                <w:p w:rsidR="00F32A78" w:rsidRDefault="0066431E" w:rsidP="00E05312">
                  <w:pPr>
                    <w:spacing w:after="840"/>
                    <w:ind w:left="851" w:right="771"/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D73D62">
                    <w:rPr>
                      <w:sz w:val="40"/>
                      <w:szCs w:val="40"/>
                    </w:rPr>
                    <w:t>k</w:t>
                  </w:r>
                  <w:r w:rsidR="00C950DC" w:rsidRPr="00D73D62">
                    <w:rPr>
                      <w:sz w:val="40"/>
                      <w:szCs w:val="40"/>
                    </w:rPr>
                    <w:t xml:space="preserve">terý se </w:t>
                  </w:r>
                  <w:r w:rsidRPr="00D73D62">
                    <w:rPr>
                      <w:sz w:val="40"/>
                      <w:szCs w:val="40"/>
                    </w:rPr>
                    <w:t>koná</w:t>
                  </w:r>
                  <w:r>
                    <w:rPr>
                      <w:b/>
                      <w:color w:val="C00000"/>
                      <w:sz w:val="72"/>
                      <w:szCs w:val="72"/>
                    </w:rPr>
                    <w:t xml:space="preserve"> </w:t>
                  </w:r>
                  <w:r w:rsidRPr="007171EC">
                    <w:rPr>
                      <w:b/>
                      <w:color w:val="047A1A"/>
                      <w:sz w:val="68"/>
                      <w:szCs w:val="68"/>
                    </w:rPr>
                    <w:t>v </w:t>
                  </w:r>
                  <w:r w:rsidR="005A0E24" w:rsidRPr="007171EC">
                    <w:rPr>
                      <w:b/>
                      <w:color w:val="047A1A"/>
                      <w:sz w:val="68"/>
                      <w:szCs w:val="68"/>
                    </w:rPr>
                    <w:t>sobotu</w:t>
                  </w:r>
                  <w:r w:rsidRPr="007171EC">
                    <w:rPr>
                      <w:b/>
                      <w:color w:val="047A1A"/>
                      <w:sz w:val="68"/>
                      <w:szCs w:val="68"/>
                    </w:rPr>
                    <w:t xml:space="preserve"> </w:t>
                  </w:r>
                  <w:r w:rsidR="00F01B00">
                    <w:rPr>
                      <w:b/>
                      <w:color w:val="047A1A"/>
                      <w:sz w:val="68"/>
                      <w:szCs w:val="68"/>
                    </w:rPr>
                    <w:t>21</w:t>
                  </w:r>
                  <w:r w:rsidR="00C950DC" w:rsidRPr="007171EC">
                    <w:rPr>
                      <w:b/>
                      <w:color w:val="047A1A"/>
                      <w:sz w:val="68"/>
                      <w:szCs w:val="68"/>
                    </w:rPr>
                    <w:t xml:space="preserve">. </w:t>
                  </w:r>
                  <w:r w:rsidR="007171EC" w:rsidRPr="007171EC">
                    <w:rPr>
                      <w:b/>
                      <w:color w:val="047A1A"/>
                      <w:sz w:val="68"/>
                      <w:szCs w:val="68"/>
                    </w:rPr>
                    <w:t>prosince</w:t>
                  </w:r>
                  <w:r w:rsidR="00E31052" w:rsidRPr="007171EC">
                    <w:rPr>
                      <w:b/>
                      <w:color w:val="047A1A"/>
                      <w:sz w:val="68"/>
                      <w:szCs w:val="68"/>
                    </w:rPr>
                    <w:t xml:space="preserve"> </w:t>
                  </w:r>
                  <w:r w:rsidR="00C950DC" w:rsidRPr="007171EC">
                    <w:rPr>
                      <w:b/>
                      <w:color w:val="047A1A"/>
                      <w:sz w:val="68"/>
                      <w:szCs w:val="68"/>
                    </w:rPr>
                    <w:t>201</w:t>
                  </w:r>
                  <w:r w:rsidR="00F01B00">
                    <w:rPr>
                      <w:b/>
                      <w:color w:val="047A1A"/>
                      <w:sz w:val="68"/>
                      <w:szCs w:val="68"/>
                    </w:rPr>
                    <w:t>9</w:t>
                  </w:r>
                  <w:r w:rsidR="00C950DC" w:rsidRPr="00AB47F9">
                    <w:rPr>
                      <w:sz w:val="68"/>
                      <w:szCs w:val="68"/>
                    </w:rPr>
                    <w:t>.</w:t>
                  </w:r>
                  <w:r w:rsidR="00C950DC">
                    <w:rPr>
                      <w:b/>
                      <w:color w:val="C00000"/>
                      <w:sz w:val="72"/>
                      <w:szCs w:val="72"/>
                    </w:rPr>
                    <w:t xml:space="preserve"> </w:t>
                  </w:r>
                </w:p>
                <w:p w:rsidR="0099568F" w:rsidRPr="000E5A4F" w:rsidRDefault="0099568F" w:rsidP="0021611F">
                  <w:pPr>
                    <w:spacing w:before="120" w:after="120" w:line="22" w:lineRule="atLeast"/>
                    <w:ind w:left="851" w:right="771"/>
                    <w:rPr>
                      <w:color w:val="333333"/>
                      <w:sz w:val="40"/>
                      <w:szCs w:val="40"/>
                    </w:rPr>
                  </w:pPr>
                  <w:r w:rsidRPr="000E5A4F">
                    <w:rPr>
                      <w:b/>
                      <w:color w:val="333333"/>
                      <w:sz w:val="40"/>
                      <w:szCs w:val="40"/>
                    </w:rPr>
                    <w:t>Čas konání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 xml:space="preserve">: 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ab/>
                  </w:r>
                  <w:r w:rsidR="00A503E8" w:rsidRPr="000E5A4F">
                    <w:rPr>
                      <w:color w:val="333333"/>
                      <w:sz w:val="40"/>
                      <w:szCs w:val="40"/>
                    </w:rPr>
                    <w:tab/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>1</w:t>
                  </w:r>
                  <w:r w:rsidR="00F01B00">
                    <w:rPr>
                      <w:color w:val="333333"/>
                      <w:sz w:val="40"/>
                      <w:szCs w:val="40"/>
                    </w:rPr>
                    <w:t>0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>:00 – cca 1</w:t>
                  </w:r>
                  <w:r w:rsidR="00F01B00">
                    <w:rPr>
                      <w:color w:val="333333"/>
                      <w:sz w:val="40"/>
                      <w:szCs w:val="40"/>
                    </w:rPr>
                    <w:t>4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 xml:space="preserve">:00 (registrace do </w:t>
                  </w:r>
                  <w:r w:rsidR="00F01B00">
                    <w:rPr>
                      <w:color w:val="333333"/>
                      <w:sz w:val="40"/>
                      <w:szCs w:val="40"/>
                    </w:rPr>
                    <w:t>9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>:45)</w:t>
                  </w:r>
                </w:p>
                <w:p w:rsidR="005A0E24" w:rsidRDefault="0099568F" w:rsidP="005A0E24">
                  <w:pPr>
                    <w:spacing w:after="120" w:line="22" w:lineRule="atLeast"/>
                    <w:ind w:left="3600" w:right="771" w:hanging="2745"/>
                    <w:rPr>
                      <w:color w:val="333333"/>
                      <w:sz w:val="40"/>
                      <w:szCs w:val="40"/>
                    </w:rPr>
                  </w:pPr>
                  <w:r w:rsidRPr="000E5A4F">
                    <w:rPr>
                      <w:b/>
                      <w:color w:val="333333"/>
                      <w:sz w:val="40"/>
                      <w:szCs w:val="40"/>
                    </w:rPr>
                    <w:t>Kategorie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 xml:space="preserve">:  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ab/>
                  </w:r>
                  <w:r w:rsidR="005A0E24" w:rsidRPr="000E5A4F">
                    <w:rPr>
                      <w:color w:val="333333"/>
                      <w:sz w:val="40"/>
                      <w:szCs w:val="40"/>
                    </w:rPr>
                    <w:t xml:space="preserve">Muži i ženy, pokročilí i začátečníci </w:t>
                  </w:r>
                </w:p>
                <w:p w:rsidR="005A0E24" w:rsidRDefault="00FD2714" w:rsidP="005A0E24">
                  <w:pPr>
                    <w:spacing w:after="120" w:line="22" w:lineRule="atLeast"/>
                    <w:ind w:left="851" w:right="771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b/>
                      <w:color w:val="333333"/>
                      <w:sz w:val="40"/>
                      <w:szCs w:val="40"/>
                    </w:rPr>
                    <w:t>Herní systém</w:t>
                  </w:r>
                  <w:r w:rsidRPr="00FD2714">
                    <w:rPr>
                      <w:color w:val="333333"/>
                      <w:sz w:val="40"/>
                      <w:szCs w:val="40"/>
                    </w:rPr>
                    <w:t>:</w:t>
                  </w:r>
                  <w:r>
                    <w:rPr>
                      <w:color w:val="333333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333333"/>
                      <w:sz w:val="40"/>
                      <w:szCs w:val="40"/>
                    </w:rPr>
                    <w:tab/>
                  </w:r>
                  <w:r w:rsidR="005A0E24">
                    <w:rPr>
                      <w:color w:val="333333"/>
                      <w:sz w:val="40"/>
                      <w:szCs w:val="40"/>
                    </w:rPr>
                    <w:t>Švýcar (7 kol, 2 sety do 15 bodů)</w:t>
                  </w:r>
                </w:p>
                <w:p w:rsidR="007E00E5" w:rsidRDefault="007E00E5" w:rsidP="007E00E5">
                  <w:pPr>
                    <w:spacing w:after="120" w:line="22" w:lineRule="atLeast"/>
                    <w:ind w:left="851" w:right="771"/>
                    <w:rPr>
                      <w:color w:val="333333"/>
                      <w:sz w:val="40"/>
                      <w:szCs w:val="40"/>
                    </w:rPr>
                  </w:pPr>
                  <w:r w:rsidRPr="000E5A4F">
                    <w:rPr>
                      <w:b/>
                      <w:color w:val="333333"/>
                      <w:sz w:val="40"/>
                      <w:szCs w:val="40"/>
                    </w:rPr>
                    <w:t>Startovné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 xml:space="preserve">: 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ab/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ab/>
                  </w:r>
                  <w:r>
                    <w:rPr>
                      <w:color w:val="333333"/>
                      <w:sz w:val="40"/>
                      <w:szCs w:val="40"/>
                    </w:rPr>
                    <w:t>3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 xml:space="preserve">00,- Kč / </w:t>
                  </w:r>
                  <w:r>
                    <w:rPr>
                      <w:color w:val="333333"/>
                      <w:sz w:val="40"/>
                      <w:szCs w:val="40"/>
                    </w:rPr>
                    <w:t>pár</w:t>
                  </w:r>
                </w:p>
                <w:p w:rsidR="00B34779" w:rsidRDefault="00B34779" w:rsidP="00E05312">
                  <w:pPr>
                    <w:spacing w:after="600" w:line="22" w:lineRule="atLeast"/>
                    <w:ind w:left="851" w:right="771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b/>
                      <w:color w:val="333333"/>
                      <w:sz w:val="40"/>
                      <w:szCs w:val="40"/>
                    </w:rPr>
                    <w:t>Kapacita</w:t>
                  </w:r>
                  <w:r w:rsidRPr="000D5AA4">
                    <w:rPr>
                      <w:color w:val="333333"/>
                      <w:sz w:val="40"/>
                      <w:szCs w:val="40"/>
                    </w:rPr>
                    <w:t>:</w:t>
                  </w:r>
                  <w:r>
                    <w:rPr>
                      <w:color w:val="333333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333333"/>
                      <w:sz w:val="40"/>
                      <w:szCs w:val="40"/>
                    </w:rPr>
                    <w:tab/>
                  </w:r>
                  <w:r>
                    <w:rPr>
                      <w:color w:val="333333"/>
                      <w:sz w:val="40"/>
                      <w:szCs w:val="40"/>
                    </w:rPr>
                    <w:tab/>
                    <w:t>16 párů</w:t>
                  </w:r>
                </w:p>
                <w:p w:rsidR="00D73D62" w:rsidRPr="00D73D62" w:rsidRDefault="00D73D62" w:rsidP="00E05312">
                  <w:pPr>
                    <w:spacing w:after="600" w:line="22" w:lineRule="atLeast"/>
                    <w:ind w:left="851" w:right="771"/>
                    <w:rPr>
                      <w:color w:val="333333"/>
                      <w:sz w:val="40"/>
                      <w:szCs w:val="40"/>
                    </w:rPr>
                  </w:pPr>
                  <w:r w:rsidRPr="00D73D62">
                    <w:rPr>
                      <w:color w:val="333333"/>
                      <w:sz w:val="40"/>
                      <w:szCs w:val="40"/>
                    </w:rPr>
                    <w:t xml:space="preserve">Turnaj bude spojen s vyhlášením výsledků </w:t>
                  </w:r>
                  <w:r w:rsidR="00F01B00">
                    <w:rPr>
                      <w:color w:val="333333"/>
                      <w:sz w:val="40"/>
                      <w:szCs w:val="40"/>
                    </w:rPr>
                    <w:t>8</w:t>
                  </w:r>
                  <w:r w:rsidRPr="00D73D62">
                    <w:rPr>
                      <w:color w:val="333333"/>
                      <w:sz w:val="40"/>
                      <w:szCs w:val="40"/>
                    </w:rPr>
                    <w:t>. ročníku Uhříněveské badmintonové ligy.</w:t>
                  </w:r>
                </w:p>
                <w:p w:rsidR="00DD3919" w:rsidRDefault="00DD3919" w:rsidP="00E05312">
                  <w:pPr>
                    <w:spacing w:before="240" w:after="840" w:line="22" w:lineRule="atLeast"/>
                    <w:ind w:left="851" w:right="771"/>
                    <w:rPr>
                      <w:b/>
                      <w:color w:val="333333"/>
                      <w:sz w:val="40"/>
                      <w:szCs w:val="40"/>
                    </w:rPr>
                  </w:pPr>
                  <w:r w:rsidRPr="00AB47F9">
                    <w:rPr>
                      <w:b/>
                      <w:color w:val="333333"/>
                      <w:sz w:val="40"/>
                      <w:szCs w:val="40"/>
                    </w:rPr>
                    <w:t>Přihlaš</w:t>
                  </w:r>
                  <w:r w:rsidR="006F404F">
                    <w:rPr>
                      <w:b/>
                      <w:color w:val="333333"/>
                      <w:sz w:val="40"/>
                      <w:szCs w:val="40"/>
                    </w:rPr>
                    <w:t>ovat se můžete na recepci osobně, telefonicky (602 400 199)</w:t>
                  </w:r>
                  <w:r w:rsidRPr="00AB47F9">
                    <w:rPr>
                      <w:b/>
                      <w:color w:val="333333"/>
                      <w:sz w:val="40"/>
                      <w:szCs w:val="40"/>
                    </w:rPr>
                    <w:t xml:space="preserve"> nebo</w:t>
                  </w:r>
                  <w:r>
                    <w:rPr>
                      <w:b/>
                      <w:color w:val="333333"/>
                      <w:sz w:val="40"/>
                      <w:szCs w:val="40"/>
                    </w:rPr>
                    <w:t xml:space="preserve"> na </w:t>
                  </w:r>
                  <w:r w:rsidR="006F404F">
                    <w:rPr>
                      <w:b/>
                      <w:color w:val="333333"/>
                      <w:sz w:val="40"/>
                      <w:szCs w:val="40"/>
                    </w:rPr>
                    <w:t>e-mailem (</w:t>
                  </w:r>
                  <w:hyperlink r:id="rId7" w:history="1">
                    <w:r w:rsidR="006F404F" w:rsidRPr="00C1284E">
                      <w:rPr>
                        <w:rStyle w:val="Hypertextovodkaz"/>
                        <w:b/>
                        <w:sz w:val="40"/>
                        <w:szCs w:val="40"/>
                      </w:rPr>
                      <w:t>info@tenisuhrineves.cz</w:t>
                    </w:r>
                  </w:hyperlink>
                  <w:r w:rsidR="006F404F">
                    <w:rPr>
                      <w:b/>
                      <w:color w:val="333333"/>
                      <w:sz w:val="40"/>
                      <w:szCs w:val="40"/>
                    </w:rPr>
                    <w:t>)</w:t>
                  </w:r>
                  <w:r>
                    <w:rPr>
                      <w:b/>
                      <w:color w:val="333333"/>
                      <w:sz w:val="40"/>
                      <w:szCs w:val="40"/>
                    </w:rPr>
                    <w:t>.</w:t>
                  </w:r>
                </w:p>
                <w:p w:rsidR="00D068C1" w:rsidRDefault="005E03B8" w:rsidP="00AE6EDD">
                  <w:pPr>
                    <w:spacing w:after="480" w:line="22" w:lineRule="atLeast"/>
                    <w:ind w:left="851" w:right="771"/>
                    <w:jc w:val="center"/>
                  </w:pPr>
                  <w:r>
                    <w:rPr>
                      <w:b/>
                      <w:color w:val="333333"/>
                      <w:sz w:val="40"/>
                      <w:szCs w:val="40"/>
                    </w:rPr>
                    <w:t>Přijďte si zahrát, t</w:t>
                  </w:r>
                  <w:r w:rsidR="00AD6440" w:rsidRPr="00216EC4">
                    <w:rPr>
                      <w:b/>
                      <w:color w:val="333333"/>
                      <w:sz w:val="40"/>
                      <w:szCs w:val="40"/>
                    </w:rPr>
                    <w:t>ěšíme se na vás!</w:t>
                  </w:r>
                </w:p>
              </w:txbxContent>
            </v:textbox>
          </v:rect>
        </w:pict>
      </w:r>
      <w:r w:rsidR="00C131C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810500" cy="10734675"/>
            <wp:effectExtent l="19050" t="0" r="0" b="0"/>
            <wp:wrapNone/>
            <wp:docPr id="3" name="Picture 1" descr="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mint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F60">
        <w:rPr>
          <w:noProof/>
          <w:lang w:val="en-US" w:eastAsia="zh-CN"/>
        </w:rPr>
        <w:t>tur</w:t>
      </w:r>
    </w:p>
    <w:sectPr w:rsidR="00C131C2" w:rsidSect="009963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4D" w:rsidRDefault="003F3E4D" w:rsidP="001938FD">
      <w:pPr>
        <w:spacing w:after="0" w:line="240" w:lineRule="auto"/>
      </w:pPr>
      <w:r>
        <w:separator/>
      </w:r>
    </w:p>
  </w:endnote>
  <w:endnote w:type="continuationSeparator" w:id="1">
    <w:p w:rsidR="003F3E4D" w:rsidRDefault="003F3E4D" w:rsidP="001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4D" w:rsidRDefault="003F3E4D" w:rsidP="001938FD">
      <w:pPr>
        <w:spacing w:after="0" w:line="240" w:lineRule="auto"/>
      </w:pPr>
      <w:r>
        <w:separator/>
      </w:r>
    </w:p>
  </w:footnote>
  <w:footnote w:type="continuationSeparator" w:id="1">
    <w:p w:rsidR="003F3E4D" w:rsidRDefault="003F3E4D" w:rsidP="0019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41E"/>
    <w:multiLevelType w:val="hybridMultilevel"/>
    <w:tmpl w:val="801C16FE"/>
    <w:lvl w:ilvl="0" w:tplc="A43AB5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F159E"/>
    <w:multiLevelType w:val="hybridMultilevel"/>
    <w:tmpl w:val="E7A89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677E5"/>
    <w:multiLevelType w:val="hybridMultilevel"/>
    <w:tmpl w:val="CF766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1C2"/>
    <w:rsid w:val="00026757"/>
    <w:rsid w:val="000330D5"/>
    <w:rsid w:val="00053A9C"/>
    <w:rsid w:val="0009059A"/>
    <w:rsid w:val="00093292"/>
    <w:rsid w:val="000A7B7A"/>
    <w:rsid w:val="000B1EE2"/>
    <w:rsid w:val="000C09BF"/>
    <w:rsid w:val="000C314A"/>
    <w:rsid w:val="000E5A4F"/>
    <w:rsid w:val="000F73A2"/>
    <w:rsid w:val="000F756B"/>
    <w:rsid w:val="000F7A78"/>
    <w:rsid w:val="00110924"/>
    <w:rsid w:val="0012212C"/>
    <w:rsid w:val="00126E11"/>
    <w:rsid w:val="00135890"/>
    <w:rsid w:val="00137EB5"/>
    <w:rsid w:val="00140901"/>
    <w:rsid w:val="00154749"/>
    <w:rsid w:val="00180485"/>
    <w:rsid w:val="001832CE"/>
    <w:rsid w:val="00190E31"/>
    <w:rsid w:val="001938FD"/>
    <w:rsid w:val="001A1E1E"/>
    <w:rsid w:val="001D33C5"/>
    <w:rsid w:val="001E6D3B"/>
    <w:rsid w:val="001E7AFE"/>
    <w:rsid w:val="0021611F"/>
    <w:rsid w:val="00237742"/>
    <w:rsid w:val="00251F9A"/>
    <w:rsid w:val="00261124"/>
    <w:rsid w:val="00272478"/>
    <w:rsid w:val="00286D9A"/>
    <w:rsid w:val="00297A77"/>
    <w:rsid w:val="002A4212"/>
    <w:rsid w:val="002D2A91"/>
    <w:rsid w:val="002D2ED8"/>
    <w:rsid w:val="002E0F95"/>
    <w:rsid w:val="002E1C02"/>
    <w:rsid w:val="002F7273"/>
    <w:rsid w:val="0030532A"/>
    <w:rsid w:val="0030609C"/>
    <w:rsid w:val="00346B1D"/>
    <w:rsid w:val="003518D1"/>
    <w:rsid w:val="00364861"/>
    <w:rsid w:val="003765C2"/>
    <w:rsid w:val="003B08CC"/>
    <w:rsid w:val="003B19FF"/>
    <w:rsid w:val="003C1379"/>
    <w:rsid w:val="003F3E4D"/>
    <w:rsid w:val="004112C3"/>
    <w:rsid w:val="0044027D"/>
    <w:rsid w:val="00450DF7"/>
    <w:rsid w:val="00463365"/>
    <w:rsid w:val="00496309"/>
    <w:rsid w:val="004C010F"/>
    <w:rsid w:val="004C0909"/>
    <w:rsid w:val="004D0C7C"/>
    <w:rsid w:val="004E350F"/>
    <w:rsid w:val="004E3C30"/>
    <w:rsid w:val="005060B4"/>
    <w:rsid w:val="00512D07"/>
    <w:rsid w:val="00523C40"/>
    <w:rsid w:val="005353B2"/>
    <w:rsid w:val="005671EA"/>
    <w:rsid w:val="005A0E24"/>
    <w:rsid w:val="005A215A"/>
    <w:rsid w:val="005B61EF"/>
    <w:rsid w:val="005D5CD7"/>
    <w:rsid w:val="005E03B8"/>
    <w:rsid w:val="005E4AA8"/>
    <w:rsid w:val="005F35E5"/>
    <w:rsid w:val="00616404"/>
    <w:rsid w:val="0062676D"/>
    <w:rsid w:val="00632DBC"/>
    <w:rsid w:val="00646AB9"/>
    <w:rsid w:val="00655FF2"/>
    <w:rsid w:val="00662A26"/>
    <w:rsid w:val="00662C98"/>
    <w:rsid w:val="0066431E"/>
    <w:rsid w:val="00690FA3"/>
    <w:rsid w:val="00692AC9"/>
    <w:rsid w:val="006A6D23"/>
    <w:rsid w:val="006C0110"/>
    <w:rsid w:val="006C778B"/>
    <w:rsid w:val="006D4470"/>
    <w:rsid w:val="006E38A8"/>
    <w:rsid w:val="006E3ADA"/>
    <w:rsid w:val="006F3AC9"/>
    <w:rsid w:val="006F404F"/>
    <w:rsid w:val="00706CDC"/>
    <w:rsid w:val="0071609D"/>
    <w:rsid w:val="007171EC"/>
    <w:rsid w:val="007829D7"/>
    <w:rsid w:val="0078352B"/>
    <w:rsid w:val="007836AD"/>
    <w:rsid w:val="00790B23"/>
    <w:rsid w:val="007B233B"/>
    <w:rsid w:val="007C2B6A"/>
    <w:rsid w:val="007E00E5"/>
    <w:rsid w:val="007F2301"/>
    <w:rsid w:val="008140B6"/>
    <w:rsid w:val="008149AB"/>
    <w:rsid w:val="008260C9"/>
    <w:rsid w:val="00826AEF"/>
    <w:rsid w:val="0083107F"/>
    <w:rsid w:val="00843E30"/>
    <w:rsid w:val="008456ED"/>
    <w:rsid w:val="008675F0"/>
    <w:rsid w:val="00880949"/>
    <w:rsid w:val="00882B93"/>
    <w:rsid w:val="008901D7"/>
    <w:rsid w:val="0089370E"/>
    <w:rsid w:val="00895DD0"/>
    <w:rsid w:val="00897505"/>
    <w:rsid w:val="008A6DC4"/>
    <w:rsid w:val="008C65ED"/>
    <w:rsid w:val="008E17E3"/>
    <w:rsid w:val="008F16B5"/>
    <w:rsid w:val="00901A5D"/>
    <w:rsid w:val="009048AA"/>
    <w:rsid w:val="009106D4"/>
    <w:rsid w:val="00917EC7"/>
    <w:rsid w:val="00960716"/>
    <w:rsid w:val="009657E5"/>
    <w:rsid w:val="00977BBB"/>
    <w:rsid w:val="00990E9B"/>
    <w:rsid w:val="0099568F"/>
    <w:rsid w:val="009963B7"/>
    <w:rsid w:val="009B3438"/>
    <w:rsid w:val="009D5170"/>
    <w:rsid w:val="009E7A67"/>
    <w:rsid w:val="00A0289F"/>
    <w:rsid w:val="00A1293C"/>
    <w:rsid w:val="00A36B83"/>
    <w:rsid w:val="00A371CF"/>
    <w:rsid w:val="00A503E8"/>
    <w:rsid w:val="00A85319"/>
    <w:rsid w:val="00A85B06"/>
    <w:rsid w:val="00A9747B"/>
    <w:rsid w:val="00AA615E"/>
    <w:rsid w:val="00AB47F9"/>
    <w:rsid w:val="00AC3C53"/>
    <w:rsid w:val="00AD6440"/>
    <w:rsid w:val="00AE6EDD"/>
    <w:rsid w:val="00B27F78"/>
    <w:rsid w:val="00B32D45"/>
    <w:rsid w:val="00B34779"/>
    <w:rsid w:val="00B731D0"/>
    <w:rsid w:val="00B812C8"/>
    <w:rsid w:val="00B85CB4"/>
    <w:rsid w:val="00BD580B"/>
    <w:rsid w:val="00BD68A2"/>
    <w:rsid w:val="00BF4AA8"/>
    <w:rsid w:val="00C079EE"/>
    <w:rsid w:val="00C131C2"/>
    <w:rsid w:val="00C24F5C"/>
    <w:rsid w:val="00C27B68"/>
    <w:rsid w:val="00C42DAE"/>
    <w:rsid w:val="00C56780"/>
    <w:rsid w:val="00C6648E"/>
    <w:rsid w:val="00C86B32"/>
    <w:rsid w:val="00C91187"/>
    <w:rsid w:val="00C914E0"/>
    <w:rsid w:val="00C94382"/>
    <w:rsid w:val="00C950DC"/>
    <w:rsid w:val="00CB0F60"/>
    <w:rsid w:val="00CB23BE"/>
    <w:rsid w:val="00CD2EE2"/>
    <w:rsid w:val="00CE45A5"/>
    <w:rsid w:val="00CF77E1"/>
    <w:rsid w:val="00D003E8"/>
    <w:rsid w:val="00D068C1"/>
    <w:rsid w:val="00D127AB"/>
    <w:rsid w:val="00D16EEE"/>
    <w:rsid w:val="00D26446"/>
    <w:rsid w:val="00D27E91"/>
    <w:rsid w:val="00D41389"/>
    <w:rsid w:val="00D472A0"/>
    <w:rsid w:val="00D50CC8"/>
    <w:rsid w:val="00D532EF"/>
    <w:rsid w:val="00D73D62"/>
    <w:rsid w:val="00D84EDB"/>
    <w:rsid w:val="00DA0CBD"/>
    <w:rsid w:val="00DC037C"/>
    <w:rsid w:val="00DC0608"/>
    <w:rsid w:val="00DD3919"/>
    <w:rsid w:val="00DD61E8"/>
    <w:rsid w:val="00DD711E"/>
    <w:rsid w:val="00DE5EE1"/>
    <w:rsid w:val="00E01EA2"/>
    <w:rsid w:val="00E05312"/>
    <w:rsid w:val="00E17792"/>
    <w:rsid w:val="00E3064A"/>
    <w:rsid w:val="00E31052"/>
    <w:rsid w:val="00E630E9"/>
    <w:rsid w:val="00E65A8A"/>
    <w:rsid w:val="00E65C0C"/>
    <w:rsid w:val="00E83A08"/>
    <w:rsid w:val="00E93197"/>
    <w:rsid w:val="00EA0629"/>
    <w:rsid w:val="00EA4379"/>
    <w:rsid w:val="00EC640C"/>
    <w:rsid w:val="00EE1D56"/>
    <w:rsid w:val="00EF04B0"/>
    <w:rsid w:val="00F01B00"/>
    <w:rsid w:val="00F02425"/>
    <w:rsid w:val="00F15FC5"/>
    <w:rsid w:val="00F31E8D"/>
    <w:rsid w:val="00F32A78"/>
    <w:rsid w:val="00F43EB6"/>
    <w:rsid w:val="00F44580"/>
    <w:rsid w:val="00F87452"/>
    <w:rsid w:val="00F87D45"/>
    <w:rsid w:val="00FC2082"/>
    <w:rsid w:val="00FC7567"/>
    <w:rsid w:val="00FD2714"/>
    <w:rsid w:val="00FD4108"/>
    <w:rsid w:val="00FE0C8B"/>
    <w:rsid w:val="00FE0D3B"/>
    <w:rsid w:val="00FE7517"/>
    <w:rsid w:val="00FF2FDF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B06"/>
    <w:rPr>
      <w:rFonts w:asciiTheme="minorHAnsi" w:eastAsiaTheme="minorHAnsi" w:hAnsiTheme="minorHAnsi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B06"/>
    <w:pPr>
      <w:ind w:left="720"/>
      <w:contextualSpacing/>
    </w:pPr>
  </w:style>
  <w:style w:type="table" w:styleId="Mkatabulky">
    <w:name w:val="Table Grid"/>
    <w:basedOn w:val="Normlntabulka"/>
    <w:uiPriority w:val="59"/>
    <w:rsid w:val="00AD6440"/>
    <w:pPr>
      <w:spacing w:after="0" w:line="240" w:lineRule="auto"/>
    </w:pPr>
    <w:rPr>
      <w:rFonts w:asciiTheme="minorHAnsi" w:eastAsiaTheme="minorHAnsi" w:hAnsiTheme="minorHAnsi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440"/>
    <w:rPr>
      <w:rFonts w:ascii="Tahoma" w:eastAsiaTheme="minorHAnsi" w:hAnsi="Tahoma" w:cs="Tahoma"/>
      <w:sz w:val="16"/>
      <w:szCs w:val="16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AD644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938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38FD"/>
    <w:rPr>
      <w:rFonts w:asciiTheme="minorHAnsi" w:eastAsiaTheme="minorHAnsi" w:hAnsiTheme="minorHAnsi"/>
      <w:lang w:val="cs-CZ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938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38FD"/>
    <w:rPr>
      <w:rFonts w:asciiTheme="minorHAnsi" w:eastAsiaTheme="minorHAnsi" w:hAnsiTheme="minorHAnsi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tenisuhrinev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pg113317</dc:creator>
  <cp:lastModifiedBy>Tomáš</cp:lastModifiedBy>
  <cp:revision>9</cp:revision>
  <cp:lastPrinted>2017-01-29T21:32:00Z</cp:lastPrinted>
  <dcterms:created xsi:type="dcterms:W3CDTF">2018-10-18T08:48:00Z</dcterms:created>
  <dcterms:modified xsi:type="dcterms:W3CDTF">2019-10-04T08:10:00Z</dcterms:modified>
</cp:coreProperties>
</file>